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D259C78"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2F732A" w:rsidRPr="002F732A">
        <w:rPr>
          <w:rFonts w:ascii="Arial" w:hAnsi="Arial" w:cs="Arial"/>
          <w:b/>
          <w:bCs/>
          <w:sz w:val="22"/>
        </w:rPr>
        <w:t>R2-1802614</w:t>
      </w:r>
    </w:p>
    <w:p w14:paraId="619B785A" w14:textId="29F0B741" w:rsidR="00463675" w:rsidRDefault="001576BB" w:rsidP="00F23FFC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 w:rsidRPr="00865ED7">
        <w:rPr>
          <w:rFonts w:ascii="Arial" w:hAnsi="Arial" w:cs="Arial"/>
          <w:b/>
          <w:bCs/>
          <w:sz w:val="22"/>
          <w:vertAlign w:val="superscript"/>
        </w:rPr>
        <w:t>th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 w:rsidRPr="00865ED7">
        <w:rPr>
          <w:rFonts w:ascii="Arial" w:hAnsi="Arial" w:cs="Arial"/>
          <w:b/>
          <w:bCs/>
          <w:sz w:val="22"/>
          <w:vertAlign w:val="superscript"/>
        </w:rPr>
        <w:t>nd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1366C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00C0C">
        <w:rPr>
          <w:rFonts w:ascii="Arial" w:hAnsi="Arial" w:cs="Arial"/>
          <w:bCs/>
        </w:rPr>
        <w:t xml:space="preserve">UAV </w:t>
      </w:r>
      <w:r w:rsidR="00157CEB">
        <w:rPr>
          <w:rFonts w:ascii="Arial" w:hAnsi="Arial" w:cs="Arial"/>
          <w:bCs/>
        </w:rPr>
        <w:t xml:space="preserve">UE </w:t>
      </w:r>
      <w:r w:rsidR="00500C0C">
        <w:rPr>
          <w:rFonts w:ascii="Arial" w:hAnsi="Arial" w:cs="Arial"/>
          <w:bCs/>
        </w:rPr>
        <w:t>identification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52F5BE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00C0C" w:rsidRPr="00500C0C">
        <w:rPr>
          <w:rFonts w:ascii="Arial" w:hAnsi="Arial" w:cs="Arial"/>
          <w:bCs/>
          <w:lang w:val="en-US"/>
        </w:rPr>
        <w:t>LTE_Aerial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227446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500C0C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500C0C">
        <w:rPr>
          <w:rFonts w:ascii="Arial" w:hAnsi="Arial" w:cs="Arial"/>
          <w:bCs/>
        </w:rPr>
        <w:t>3, TSG SA WG2</w:t>
      </w:r>
    </w:p>
    <w:p w14:paraId="4EFE95BE" w14:textId="706986B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00C0C">
        <w:rPr>
          <w:rFonts w:ascii="Arial" w:hAnsi="Arial" w:cs="Arial"/>
          <w:bCs/>
        </w:rPr>
        <w:t>TSG SA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DF71B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00C0C">
        <w:rPr>
          <w:rFonts w:cs="Arial"/>
          <w:b w:val="0"/>
          <w:bCs/>
        </w:rPr>
        <w:t xml:space="preserve">Dawid </w:t>
      </w:r>
      <w:r w:rsidR="00157CEB">
        <w:rPr>
          <w:rFonts w:cs="Arial"/>
          <w:b w:val="0"/>
          <w:bCs/>
        </w:rPr>
        <w:t>Koziol</w:t>
      </w:r>
    </w:p>
    <w:p w14:paraId="2748A78E" w14:textId="7E95B034" w:rsidR="00463675" w:rsidRPr="00E7017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500C0C">
        <w:rPr>
          <w:rFonts w:cs="Arial"/>
          <w:b w:val="0"/>
          <w:bCs/>
          <w:lang w:val="fr-FR"/>
        </w:rPr>
        <w:t>dawid.koziol</w:t>
      </w:r>
      <w:r w:rsidR="00385529" w:rsidRPr="00E7017E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E7017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9FA6C81" w:rsidR="00E7017E" w:rsidRDefault="00500C0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relation to the LS on </w:t>
      </w:r>
      <w:r>
        <w:rPr>
          <w:rFonts w:ascii="Arial" w:hAnsi="Arial" w:cs="Arial"/>
          <w:bCs/>
        </w:rPr>
        <w:t>on C</w:t>
      </w:r>
      <w:r w:rsidRPr="005C6084">
        <w:rPr>
          <w:rFonts w:ascii="Arial" w:hAnsi="Arial" w:cs="Arial"/>
          <w:bCs/>
        </w:rPr>
        <w:t>ertification/License and Identification of Aerial Vehicles</w:t>
      </w:r>
      <w:r>
        <w:rPr>
          <w:rFonts w:ascii="Arial" w:hAnsi="Arial" w:cs="Arial"/>
          <w:lang w:val="en-US"/>
        </w:rPr>
        <w:t xml:space="preserve"> provided previously by RAN2 in </w:t>
      </w:r>
      <w:r w:rsidRPr="00500C0C">
        <w:rPr>
          <w:rFonts w:ascii="Arial" w:hAnsi="Arial" w:cs="Arial"/>
          <w:lang w:val="en-US"/>
        </w:rPr>
        <w:t>R2-1714248</w:t>
      </w:r>
      <w:r>
        <w:rPr>
          <w:rFonts w:ascii="Arial" w:hAnsi="Arial" w:cs="Arial"/>
          <w:lang w:val="en-US"/>
        </w:rPr>
        <w:t xml:space="preserve">, RAN2 would like to inform that </w:t>
      </w:r>
      <w:r w:rsidR="00377D79">
        <w:rPr>
          <w:rFonts w:ascii="Arial" w:hAnsi="Arial" w:cs="Arial"/>
          <w:lang w:val="en-US"/>
        </w:rPr>
        <w:t>following the co</w:t>
      </w:r>
      <w:r w:rsidR="00BE2125">
        <w:rPr>
          <w:rFonts w:ascii="Arial" w:hAnsi="Arial" w:cs="Arial"/>
          <w:lang w:val="en-US"/>
        </w:rPr>
        <w:t>mpletion</w:t>
      </w:r>
      <w:r w:rsidR="00377D79">
        <w:rPr>
          <w:rFonts w:ascii="Arial" w:hAnsi="Arial" w:cs="Arial"/>
          <w:lang w:val="en-US"/>
        </w:rPr>
        <w:t xml:space="preserve"> of the Study Item on </w:t>
      </w:r>
      <w:r w:rsidR="00377D79" w:rsidRPr="00377D79">
        <w:rPr>
          <w:rFonts w:ascii="Arial" w:hAnsi="Arial" w:cs="Arial"/>
          <w:lang w:val="en-US"/>
        </w:rPr>
        <w:t>Enhanced LTE Support for Aerial Vehicles</w:t>
      </w:r>
      <w:r w:rsidR="00377D79">
        <w:rPr>
          <w:rFonts w:ascii="Arial" w:hAnsi="Arial" w:cs="Arial"/>
          <w:lang w:val="en-US"/>
        </w:rPr>
        <w:t>, new Work Item to perform the related normative work was agreed during RAN#78 meeting in December 2017. One of the objectives set out in the WID (</w:t>
      </w:r>
      <w:r w:rsidR="00377D79" w:rsidRPr="00377D79">
        <w:rPr>
          <w:rFonts w:ascii="Arial" w:hAnsi="Arial" w:cs="Arial"/>
          <w:lang w:val="en-US"/>
        </w:rPr>
        <w:t>RP-172826</w:t>
      </w:r>
      <w:r w:rsidR="00377D79">
        <w:rPr>
          <w:rFonts w:ascii="Arial" w:hAnsi="Arial" w:cs="Arial"/>
          <w:lang w:val="en-US"/>
        </w:rPr>
        <w:t xml:space="preserve">) is </w:t>
      </w:r>
      <w:r w:rsidR="00BE2125">
        <w:rPr>
          <w:rFonts w:ascii="Arial" w:hAnsi="Arial" w:cs="Arial"/>
          <w:lang w:val="en-US"/>
        </w:rPr>
        <w:t xml:space="preserve">as </w:t>
      </w:r>
      <w:r w:rsidR="00377D79">
        <w:rPr>
          <w:rFonts w:ascii="Arial" w:hAnsi="Arial" w:cs="Arial"/>
          <w:lang w:val="en-US"/>
        </w:rPr>
        <w:t>follow</w:t>
      </w:r>
      <w:r w:rsidR="00BE2125">
        <w:rPr>
          <w:rFonts w:ascii="Arial" w:hAnsi="Arial" w:cs="Arial"/>
          <w:lang w:val="en-US"/>
        </w:rPr>
        <w:t>s</w:t>
      </w:r>
      <w:r w:rsidR="00377D79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7D79" w14:paraId="72F76F09" w14:textId="77777777" w:rsidTr="00377D79">
        <w:tc>
          <w:tcPr>
            <w:tcW w:w="9855" w:type="dxa"/>
          </w:tcPr>
          <w:p w14:paraId="196BAF3F" w14:textId="77777777" w:rsidR="00377D79" w:rsidRPr="00405ABD" w:rsidRDefault="00377D79" w:rsidP="00377D79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405ABD">
              <w:rPr>
                <w:bCs/>
              </w:rPr>
              <w:t>Signaling support for subscription based identification [RAN2 lead, RAN3]</w:t>
            </w:r>
          </w:p>
          <w:p w14:paraId="5F0C3919" w14:textId="66C68B1D" w:rsidR="00377D79" w:rsidRPr="00377D79" w:rsidRDefault="00377D79" w:rsidP="00377D79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405ABD">
              <w:rPr>
                <w:bCs/>
              </w:rPr>
              <w:t xml:space="preserve">Specify </w:t>
            </w:r>
            <w:r>
              <w:rPr>
                <w:bCs/>
              </w:rPr>
              <w:t xml:space="preserve">S1/X2 </w:t>
            </w:r>
            <w:r w:rsidRPr="00CA5146">
              <w:rPr>
                <w:bCs/>
              </w:rPr>
              <w:t>signalling</w:t>
            </w:r>
            <w:r>
              <w:rPr>
                <w:bCs/>
              </w:rPr>
              <w:t xml:space="preserve"> </w:t>
            </w:r>
            <w:r w:rsidRPr="00405ABD">
              <w:rPr>
                <w:bCs/>
              </w:rPr>
              <w:t>to support subscription based aerial UE identification</w:t>
            </w:r>
          </w:p>
        </w:tc>
      </w:tr>
    </w:tbl>
    <w:p w14:paraId="4D78D704" w14:textId="77777777" w:rsidR="00377D79" w:rsidRPr="00377D79" w:rsidRDefault="00377D79" w:rsidP="00E7017E">
      <w:pPr>
        <w:pStyle w:val="Header"/>
        <w:spacing w:after="120"/>
        <w:rPr>
          <w:rFonts w:ascii="Arial" w:hAnsi="Arial" w:cs="Arial"/>
        </w:rPr>
      </w:pPr>
    </w:p>
    <w:p w14:paraId="7D1F95B1" w14:textId="407A66B9" w:rsidR="00E57BA2" w:rsidRPr="00E7017E" w:rsidRDefault="00377D79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RAN2 would like to ask RAN3 and SA2 to specify the required signalling support on S1 and X2 interfaces. RAN2 requirements and expectations towards the signalling communicated previously in </w:t>
      </w:r>
      <w:r w:rsidRPr="00500C0C">
        <w:rPr>
          <w:rFonts w:ascii="Arial" w:hAnsi="Arial" w:cs="Arial"/>
          <w:lang w:val="en-US"/>
        </w:rPr>
        <w:t>R2-1714248</w:t>
      </w:r>
      <w:r>
        <w:rPr>
          <w:rFonts w:ascii="Arial" w:hAnsi="Arial" w:cs="Arial"/>
          <w:lang w:val="en-US"/>
        </w:rPr>
        <w:t xml:space="preserve"> </w:t>
      </w:r>
      <w:r w:rsidR="00121105">
        <w:rPr>
          <w:rFonts w:ascii="Arial" w:hAnsi="Arial" w:cs="Arial"/>
          <w:lang w:val="en-US"/>
        </w:rPr>
        <w:t>are still relevant</w:t>
      </w:r>
      <w:r>
        <w:rPr>
          <w:rFonts w:ascii="Arial" w:hAnsi="Arial" w:cs="Arial"/>
          <w:lang w:val="en-US"/>
        </w:rPr>
        <w:t>, but RAN2 welcomes additional questions from RAN3 or SA2 in case further clarifications are required.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bookmarkStart w:id="0" w:name="_GoBack"/>
      <w:bookmarkEnd w:id="0"/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352FBF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00C0C">
        <w:rPr>
          <w:rFonts w:ascii="Arial" w:hAnsi="Arial" w:cs="Arial"/>
          <w:b/>
        </w:rPr>
        <w:t>RAN3, SA2:</w:t>
      </w:r>
    </w:p>
    <w:p w14:paraId="61BB3C70" w14:textId="2BEEA5C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00C0C">
        <w:rPr>
          <w:rFonts w:ascii="Arial" w:hAnsi="Arial" w:cs="Arial"/>
        </w:rPr>
        <w:t>RAN3 and SA2</w:t>
      </w:r>
      <w:r w:rsidR="002633C1">
        <w:rPr>
          <w:rFonts w:ascii="Arial" w:hAnsi="Arial" w:cs="Arial"/>
        </w:rPr>
        <w:t xml:space="preserve"> to </w:t>
      </w:r>
      <w:r w:rsidR="00377D79">
        <w:rPr>
          <w:rFonts w:ascii="Arial" w:hAnsi="Arial" w:cs="Arial"/>
        </w:rPr>
        <w:t xml:space="preserve">specify S1/X2 </w:t>
      </w:r>
      <w:r w:rsidR="00377D79" w:rsidRPr="00377D79">
        <w:rPr>
          <w:rFonts w:ascii="Arial" w:hAnsi="Arial" w:cs="Arial"/>
        </w:rPr>
        <w:t>signalling to support subscription based aerial UE identification</w:t>
      </w:r>
      <w:r w:rsidR="00377D79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39BB9F" w14:textId="46C58E25"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  <w:r w:rsidR="00BE2125">
        <w:rPr>
          <w:rFonts w:ascii="Arial" w:hAnsi="Arial" w:cs="Arial"/>
          <w:bCs/>
        </w:rPr>
        <w:t>, China</w:t>
      </w:r>
    </w:p>
    <w:p w14:paraId="3C2472DD" w14:textId="03CE2272"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  <w:r w:rsidR="00BE2125">
        <w:rPr>
          <w:rFonts w:ascii="Arial" w:hAnsi="Arial" w:cs="Arial"/>
          <w:bCs/>
        </w:rPr>
        <w:t>, South Korea</w:t>
      </w:r>
    </w:p>
    <w:p w14:paraId="7622532F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88EF9" w14:textId="77777777" w:rsidR="009B6D24" w:rsidRDefault="009B6D24">
      <w:r>
        <w:separator/>
      </w:r>
    </w:p>
  </w:endnote>
  <w:endnote w:type="continuationSeparator" w:id="0">
    <w:p w14:paraId="6BCD8888" w14:textId="77777777" w:rsidR="009B6D24" w:rsidRDefault="009B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altName w:val="Calibri"/>
    <w:charset w:val="00"/>
    <w:family w:val="auto"/>
    <w:pitch w:val="variable"/>
    <w:sig w:usb0="0000028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5641A" w14:textId="77777777" w:rsidR="009B6D24" w:rsidRDefault="009B6D24">
      <w:r>
        <w:separator/>
      </w:r>
    </w:p>
  </w:footnote>
  <w:footnote w:type="continuationSeparator" w:id="0">
    <w:p w14:paraId="3BB1E235" w14:textId="77777777" w:rsidR="009B6D24" w:rsidRDefault="009B6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A4CF3"/>
    <w:rsid w:val="000D113A"/>
    <w:rsid w:val="000F12FD"/>
    <w:rsid w:val="001063EA"/>
    <w:rsid w:val="00121105"/>
    <w:rsid w:val="001576BB"/>
    <w:rsid w:val="00157CEB"/>
    <w:rsid w:val="00177DA3"/>
    <w:rsid w:val="001B008D"/>
    <w:rsid w:val="001D2108"/>
    <w:rsid w:val="00220708"/>
    <w:rsid w:val="00222A4F"/>
    <w:rsid w:val="0024067D"/>
    <w:rsid w:val="00254238"/>
    <w:rsid w:val="00260B6B"/>
    <w:rsid w:val="002633C1"/>
    <w:rsid w:val="00270DF0"/>
    <w:rsid w:val="0027716B"/>
    <w:rsid w:val="00282DA9"/>
    <w:rsid w:val="00283A52"/>
    <w:rsid w:val="002A542F"/>
    <w:rsid w:val="002A6E4C"/>
    <w:rsid w:val="002D095E"/>
    <w:rsid w:val="002F732A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77D79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0C0C"/>
    <w:rsid w:val="0050174F"/>
    <w:rsid w:val="00501F64"/>
    <w:rsid w:val="00505F59"/>
    <w:rsid w:val="00591547"/>
    <w:rsid w:val="00594DA5"/>
    <w:rsid w:val="005C373E"/>
    <w:rsid w:val="005D1733"/>
    <w:rsid w:val="005D558D"/>
    <w:rsid w:val="005D5906"/>
    <w:rsid w:val="005E5DB4"/>
    <w:rsid w:val="005F7506"/>
    <w:rsid w:val="00633743"/>
    <w:rsid w:val="00642CAC"/>
    <w:rsid w:val="006431E6"/>
    <w:rsid w:val="0067303B"/>
    <w:rsid w:val="006775AB"/>
    <w:rsid w:val="006A473B"/>
    <w:rsid w:val="006D1114"/>
    <w:rsid w:val="00701A2B"/>
    <w:rsid w:val="007822EF"/>
    <w:rsid w:val="00787EAC"/>
    <w:rsid w:val="007A671D"/>
    <w:rsid w:val="00806E3A"/>
    <w:rsid w:val="0084501F"/>
    <w:rsid w:val="00845F63"/>
    <w:rsid w:val="008612CD"/>
    <w:rsid w:val="00865ED7"/>
    <w:rsid w:val="00881F64"/>
    <w:rsid w:val="008831D9"/>
    <w:rsid w:val="008D1B54"/>
    <w:rsid w:val="008F358E"/>
    <w:rsid w:val="008F4A5D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B6D24"/>
    <w:rsid w:val="009D594E"/>
    <w:rsid w:val="009E27E2"/>
    <w:rsid w:val="009E5C7E"/>
    <w:rsid w:val="009F729B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544D2"/>
    <w:rsid w:val="00B5648B"/>
    <w:rsid w:val="00B70E77"/>
    <w:rsid w:val="00BB0CAD"/>
    <w:rsid w:val="00BE1F84"/>
    <w:rsid w:val="00BE2125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7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TNI2P53I3USP-1310471962-1001</_dlc_DocId>
    <_dlc_DocIdUrl xmlns="71c5aaf6-e6ce-465b-b873-5148d2a4c105">
      <Url>https://nokia.sharepoint.com/sites/UAV/_layouts/15/DocIdRedir.aspx?ID=TNI2P53I3USP-1310471962-1001</Url>
      <Description>TNI2P53I3USP-1310471962-1001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9E0E99-1300-4A62-9F0A-D8535A4E66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87913A5-E3AC-40F9-8125-F2127BF39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22F094-FC07-468B-8EC7-D746AAAB6398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Dawid Koziol</cp:lastModifiedBy>
  <cp:revision>3</cp:revision>
  <cp:lastPrinted>2002-04-23T00:10:00Z</cp:lastPrinted>
  <dcterms:created xsi:type="dcterms:W3CDTF">2018-02-15T16:47:00Z</dcterms:created>
  <dcterms:modified xsi:type="dcterms:W3CDTF">2018-02-15T16:47:00Z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0x010100CE50E52E7543470BBDD3827FE50C59CB00E61CF3BF93BE89408BBE082B1CAE5027</vt:lpwstr>
  </property>
  <property fmtid="{D5CDD505-2E9C-101B-9397-08002B2CF9AE}" pid="3" name="_dlc_DocIdItemGuid">
    <vt:lpwstr>5d61bd58-0e75-467b-b6ae-daaf0ee2e404</vt:lpwstr>
  </property>
</Properties>
</file>